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6" w:rsidRPr="00410486" w:rsidRDefault="00410486" w:rsidP="00023C02">
      <w:pPr>
        <w:widowControl w:val="0"/>
        <w:autoSpaceDE w:val="0"/>
        <w:autoSpaceDN w:val="0"/>
        <w:adjustRightInd w:val="0"/>
        <w:spacing w:line="240" w:lineRule="exact"/>
        <w:ind w:left="8505" w:firstLine="1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Приложение № </w:t>
      </w:r>
      <w:r w:rsidR="00145BBE">
        <w:rPr>
          <w:rFonts w:eastAsia="Times New Roman"/>
          <w:szCs w:val="28"/>
          <w:lang w:val="ru-RU" w:eastAsia="ru-RU" w:bidi="ar-SA"/>
        </w:rPr>
        <w:t>6</w:t>
      </w:r>
    </w:p>
    <w:p w:rsidR="00490165" w:rsidRPr="00490165" w:rsidRDefault="00490165" w:rsidP="00023C02">
      <w:pPr>
        <w:spacing w:line="240" w:lineRule="exact"/>
        <w:ind w:left="8505" w:firstLine="1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к муниципальной программе</w:t>
      </w:r>
    </w:p>
    <w:p w:rsidR="00490165" w:rsidRPr="00490165" w:rsidRDefault="00490165" w:rsidP="00023C02">
      <w:pPr>
        <w:spacing w:line="240" w:lineRule="exact"/>
        <w:ind w:left="8505" w:firstLine="1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Шпаковского муниципального округа</w:t>
      </w:r>
    </w:p>
    <w:p w:rsidR="00490165" w:rsidRPr="00490165" w:rsidRDefault="00490165" w:rsidP="00023C02">
      <w:pPr>
        <w:spacing w:line="240" w:lineRule="exact"/>
        <w:ind w:left="8505" w:firstLine="1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Ставропольского края</w:t>
      </w:r>
    </w:p>
    <w:p w:rsidR="00490165" w:rsidRPr="00490165" w:rsidRDefault="00490165" w:rsidP="00023C02">
      <w:pPr>
        <w:spacing w:line="240" w:lineRule="exact"/>
        <w:ind w:left="8505" w:firstLine="1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«Благоустройство Шпаковского</w:t>
      </w:r>
    </w:p>
    <w:p w:rsidR="00712DAA" w:rsidRPr="00490165" w:rsidRDefault="00490165" w:rsidP="00023C02">
      <w:pPr>
        <w:widowControl w:val="0"/>
        <w:autoSpaceDE w:val="0"/>
        <w:autoSpaceDN w:val="0"/>
        <w:adjustRightInd w:val="0"/>
        <w:spacing w:line="240" w:lineRule="exact"/>
        <w:ind w:left="8505" w:firstLine="1"/>
        <w:jc w:val="center"/>
        <w:rPr>
          <w:rFonts w:eastAsia="Times New Roman"/>
          <w:bCs/>
          <w:szCs w:val="28"/>
          <w:lang w:val="ru-RU" w:eastAsia="ru-RU" w:bidi="ar-SA"/>
        </w:rPr>
      </w:pPr>
      <w:r w:rsidRPr="00490165">
        <w:rPr>
          <w:szCs w:val="28"/>
          <w:lang w:val="ru-RU"/>
        </w:rPr>
        <w:t>муниципального округа»</w:t>
      </w:r>
    </w:p>
    <w:p w:rsidR="00712DAA" w:rsidRPr="003632BF" w:rsidRDefault="00712DAA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 w:val="16"/>
          <w:szCs w:val="16"/>
          <w:lang w:val="ru-RU"/>
        </w:rPr>
      </w:pPr>
    </w:p>
    <w:p w:rsidR="00410486" w:rsidRPr="003632BF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 w:val="16"/>
          <w:szCs w:val="16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Pr="003632BF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 w:val="16"/>
          <w:szCs w:val="16"/>
          <w:lang w:val="ru-RU"/>
        </w:rPr>
      </w:pPr>
    </w:p>
    <w:p w:rsidR="00FD0175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proofErr w:type="gramEnd"/>
    </w:p>
    <w:p w:rsidR="00712DAA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>и показателей решения задач подпрограмм Программ</w:t>
      </w:r>
      <w:r>
        <w:rPr>
          <w:szCs w:val="28"/>
          <w:lang w:val="ru-RU" w:bidi="ar-SA"/>
        </w:rPr>
        <w:t>ы</w:t>
      </w:r>
    </w:p>
    <w:p w:rsidR="00FD0175" w:rsidRPr="003632BF" w:rsidRDefault="00FD0175" w:rsidP="00FD0175">
      <w:pPr>
        <w:jc w:val="center"/>
        <w:rPr>
          <w:b/>
          <w:sz w:val="16"/>
          <w:szCs w:val="16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54"/>
        <w:gridCol w:w="1276"/>
        <w:gridCol w:w="1134"/>
        <w:gridCol w:w="1276"/>
        <w:gridCol w:w="1417"/>
        <w:gridCol w:w="1276"/>
      </w:tblGrid>
      <w:tr w:rsidR="00DF31AE" w:rsidRPr="00023C02" w:rsidTr="00023C02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023C02" w:rsidRDefault="00712DAA" w:rsidP="00023C02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№</w:t>
            </w:r>
          </w:p>
          <w:p w:rsidR="00712DAA" w:rsidRPr="00023C02" w:rsidRDefault="00712DAA" w:rsidP="00023C02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п/п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Pr="00023C02" w:rsidRDefault="00712DAA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 xml:space="preserve">Наименование индикатора достижения цели </w:t>
            </w:r>
            <w:r w:rsidR="00F91653" w:rsidRPr="00023C02">
              <w:rPr>
                <w:sz w:val="26"/>
                <w:szCs w:val="26"/>
                <w:lang w:val="ru-RU"/>
              </w:rPr>
              <w:t>Программы</w:t>
            </w:r>
          </w:p>
          <w:p w:rsidR="00712DAA" w:rsidRPr="00023C02" w:rsidRDefault="00712DAA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и показателя решения задач подпрограмм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023C02" w:rsidRDefault="00712DAA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023C02" w:rsidRDefault="00712DAA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 w:val="26"/>
                <w:szCs w:val="26"/>
              </w:rPr>
            </w:pPr>
            <w:proofErr w:type="spellStart"/>
            <w:r w:rsidRPr="00023C02">
              <w:rPr>
                <w:sz w:val="26"/>
                <w:szCs w:val="26"/>
              </w:rPr>
              <w:t>Значения</w:t>
            </w:r>
            <w:proofErr w:type="spellEnd"/>
            <w:r w:rsidRPr="00023C02">
              <w:rPr>
                <w:sz w:val="26"/>
                <w:szCs w:val="26"/>
              </w:rPr>
              <w:t xml:space="preserve"> </w:t>
            </w:r>
            <w:proofErr w:type="spellStart"/>
            <w:r w:rsidRPr="00023C02">
              <w:rPr>
                <w:sz w:val="26"/>
                <w:szCs w:val="26"/>
              </w:rPr>
              <w:t>показателей</w:t>
            </w:r>
            <w:proofErr w:type="spellEnd"/>
            <w:r w:rsidRPr="00023C02">
              <w:rPr>
                <w:sz w:val="26"/>
                <w:szCs w:val="26"/>
              </w:rPr>
              <w:t xml:space="preserve"> </w:t>
            </w:r>
            <w:proofErr w:type="spellStart"/>
            <w:r w:rsidRPr="00023C02">
              <w:rPr>
                <w:sz w:val="26"/>
                <w:szCs w:val="26"/>
              </w:rPr>
              <w:t>по</w:t>
            </w:r>
            <w:proofErr w:type="spellEnd"/>
            <w:r w:rsidRPr="00023C02">
              <w:rPr>
                <w:sz w:val="26"/>
                <w:szCs w:val="26"/>
              </w:rPr>
              <w:t xml:space="preserve"> </w:t>
            </w:r>
            <w:proofErr w:type="spellStart"/>
            <w:r w:rsidRPr="00023C02">
              <w:rPr>
                <w:sz w:val="26"/>
                <w:szCs w:val="26"/>
              </w:rPr>
              <w:t>годам</w:t>
            </w:r>
            <w:proofErr w:type="spellEnd"/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spacing w:line="240" w:lineRule="exact"/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spacing w:line="24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2027</w:t>
            </w: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023C02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7</w:t>
            </w:r>
          </w:p>
        </w:tc>
      </w:tr>
      <w:tr w:rsidR="00DF31AE" w:rsidRPr="006C7B33" w:rsidTr="00371C54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Pr="00023C02" w:rsidRDefault="00B226C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Цель П</w:t>
            </w:r>
            <w:r w:rsidR="00371C54" w:rsidRPr="00023C02">
              <w:rPr>
                <w:sz w:val="26"/>
                <w:szCs w:val="26"/>
                <w:lang w:val="ru-RU"/>
              </w:rPr>
              <w:t>рограммы:</w:t>
            </w:r>
            <w:r w:rsidR="00F8218B" w:rsidRPr="00023C02">
              <w:rPr>
                <w:sz w:val="26"/>
                <w:szCs w:val="26"/>
                <w:lang w:val="ru-RU"/>
              </w:rPr>
              <w:t xml:space="preserve"> создание благоприятных условий для комфортного проживания граждан на территории Шпаковского муниципального округа</w:t>
            </w:r>
          </w:p>
        </w:tc>
      </w:tr>
      <w:tr w:rsidR="00D97727" w:rsidRPr="00023C02" w:rsidTr="00023C02">
        <w:trPr>
          <w:trHeight w:val="157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Целевой показатель эффективности Программы:</w:t>
            </w:r>
          </w:p>
          <w:p w:rsidR="00D97727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Степень охвата программными мероприятиями проблемного направления в отчетном году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4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</w:tr>
      <w:tr w:rsidR="00DF31AE" w:rsidRPr="006C7B33" w:rsidTr="00371C54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Default="00371C54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rFonts w:eastAsia="Cambria"/>
                <w:sz w:val="26"/>
                <w:szCs w:val="26"/>
                <w:lang w:val="ru-RU"/>
              </w:rPr>
              <w:t xml:space="preserve">Подпрограмма </w:t>
            </w:r>
            <w:r w:rsidR="001C77F4" w:rsidRPr="00023C02">
              <w:rPr>
                <w:rFonts w:eastAsia="Cambria"/>
                <w:sz w:val="26"/>
                <w:szCs w:val="26"/>
                <w:lang w:val="ru-RU"/>
              </w:rPr>
              <w:t>1:</w:t>
            </w:r>
            <w:r w:rsidR="00F8218B" w:rsidRPr="00023C02">
              <w:rPr>
                <w:rFonts w:eastAsia="Cambria"/>
                <w:sz w:val="26"/>
                <w:szCs w:val="26"/>
                <w:lang w:val="ru-RU"/>
              </w:rPr>
              <w:t xml:space="preserve"> </w:t>
            </w:r>
            <w:r w:rsidR="00F8218B" w:rsidRPr="00023C02">
              <w:rPr>
                <w:sz w:val="26"/>
                <w:szCs w:val="26"/>
                <w:lang w:val="ru-RU"/>
              </w:rPr>
              <w:t>«Организация и содержание мест захоронений на территории Шпаковского муниципального округа»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33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DF31AE" w:rsidRPr="006C7B33" w:rsidTr="00371C54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Default="00E51B7D" w:rsidP="00023C02">
            <w:pPr>
              <w:pStyle w:val="a9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6"/>
                <w:szCs w:val="26"/>
              </w:rPr>
            </w:pPr>
            <w:r w:rsidRPr="00023C02">
              <w:rPr>
                <w:rFonts w:eastAsia="Cambria"/>
                <w:sz w:val="26"/>
                <w:szCs w:val="26"/>
              </w:rPr>
              <w:t xml:space="preserve">Задача: </w:t>
            </w:r>
            <w:r w:rsidR="00B5567E" w:rsidRPr="00023C02">
              <w:rPr>
                <w:sz w:val="26"/>
                <w:szCs w:val="26"/>
              </w:rPr>
              <w:t xml:space="preserve">проведение работ по содержанию кладбищ </w:t>
            </w:r>
          </w:p>
          <w:p w:rsidR="00023C02" w:rsidRPr="00023C02" w:rsidRDefault="00023C02" w:rsidP="00023C02">
            <w:pPr>
              <w:pStyle w:val="a9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6"/>
                <w:szCs w:val="26"/>
              </w:rPr>
            </w:pP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 территорий действующих мест захоронений приведённых в соответствие требованиям санитарно-эпидемиологических и экологических норм (в год)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F763A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F763A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F763A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F763A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</w:t>
            </w:r>
          </w:p>
        </w:tc>
      </w:tr>
      <w:tr w:rsidR="00DF31AE" w:rsidRPr="006C7B33" w:rsidTr="00E94DE3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pStyle w:val="ConsPlusNormal"/>
              <w:widowControl/>
              <w:spacing w:line="240" w:lineRule="exact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C02">
              <w:rPr>
                <w:rFonts w:ascii="Times New Roman" w:hAnsi="Times New Roman" w:cs="Times New Roman"/>
                <w:sz w:val="26"/>
                <w:szCs w:val="26"/>
              </w:rPr>
              <w:t>Подпрограмма 2: «Содержание территорий Шпаковского  муниципального округа»</w:t>
            </w:r>
          </w:p>
          <w:p w:rsidR="00023C02" w:rsidRPr="00023C02" w:rsidRDefault="00023C02" w:rsidP="00023C02">
            <w:pPr>
              <w:pStyle w:val="ConsPlusNormal"/>
              <w:widowControl/>
              <w:spacing w:line="240" w:lineRule="exact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31AE" w:rsidRPr="006C7B33" w:rsidTr="00E94DE3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rFonts w:eastAsia="Cambria"/>
                <w:sz w:val="26"/>
                <w:szCs w:val="26"/>
                <w:lang w:val="ru-RU"/>
              </w:rPr>
              <w:t xml:space="preserve">Задача: </w:t>
            </w:r>
            <w:r w:rsidRPr="00023C02">
              <w:rPr>
                <w:sz w:val="26"/>
                <w:szCs w:val="26"/>
                <w:lang w:val="ru-RU"/>
              </w:rPr>
              <w:t>приведение в качественное состояние элементов благоустройства</w:t>
            </w:r>
          </w:p>
          <w:p w:rsidR="00023C02" w:rsidRPr="00023C02" w:rsidRDefault="00023C02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023C02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D97727" w:rsidRPr="00023C02">
              <w:rPr>
                <w:sz w:val="26"/>
                <w:szCs w:val="26"/>
                <w:lang w:val="ru-RU"/>
              </w:rPr>
              <w:t>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 xml:space="preserve">организация благоустройства общественных территорий 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023C02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D97727" w:rsidRPr="00023C02">
              <w:rPr>
                <w:sz w:val="26"/>
                <w:szCs w:val="26"/>
                <w:lang w:val="ru-RU"/>
              </w:rPr>
              <w:t>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02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организация озеленение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</w:tr>
      <w:tr w:rsidR="00DF31AE" w:rsidRPr="006C7B33" w:rsidTr="008A4142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lastRenderedPageBreak/>
              <w:t>Подпрограмма 3: «Чистый Шпаковский муниципальный округ»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</w:p>
        </w:tc>
      </w:tr>
      <w:tr w:rsidR="00DF31AE" w:rsidRPr="006C7B33" w:rsidTr="008A4142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rFonts w:eastAsia="Cambria"/>
                <w:sz w:val="26"/>
                <w:szCs w:val="26"/>
                <w:lang w:val="ru-RU"/>
              </w:rPr>
              <w:t xml:space="preserve">Задача: </w:t>
            </w:r>
            <w:r w:rsidRPr="00023C02">
              <w:rPr>
                <w:sz w:val="26"/>
                <w:szCs w:val="26"/>
                <w:lang w:val="ru-RU"/>
              </w:rPr>
              <w:t>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</w:t>
            </w:r>
          </w:p>
          <w:p w:rsidR="00023C02" w:rsidRPr="00023C02" w:rsidRDefault="00023C02" w:rsidP="00023C02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  <w:lang w:val="ru-RU"/>
              </w:rPr>
            </w:pP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023C02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  <w:r w:rsidR="00D97727" w:rsidRPr="00023C02">
              <w:rPr>
                <w:sz w:val="26"/>
                <w:szCs w:val="26"/>
                <w:lang w:val="ru-RU"/>
              </w:rPr>
              <w:t>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pacing w:val="-4"/>
                <w:sz w:val="26"/>
                <w:szCs w:val="26"/>
                <w:lang w:val="ru-RU"/>
              </w:rPr>
            </w:pPr>
            <w:r w:rsidRPr="00023C02">
              <w:rPr>
                <w:spacing w:val="-4"/>
                <w:sz w:val="26"/>
                <w:szCs w:val="26"/>
                <w:lang w:val="ru-RU"/>
              </w:rPr>
              <w:t>количество ликвидированных стихийных свалок на территории Шпаковского муниципального округа (в год)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6C7B3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15</w:t>
            </w:r>
          </w:p>
        </w:tc>
      </w:tr>
      <w:tr w:rsidR="006C7B33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  <w:r w:rsidRPr="00023C02">
              <w:rPr>
                <w:sz w:val="26"/>
                <w:szCs w:val="26"/>
                <w:lang w:val="ru-RU"/>
              </w:rPr>
              <w:t>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Default="006C7B33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 благоустроенных контейнерных площадок для сбора ТКО (в год)</w:t>
            </w:r>
          </w:p>
          <w:p w:rsidR="006C7B33" w:rsidRPr="00023C02" w:rsidRDefault="006C7B33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Default="006C7B33" w:rsidP="006C7B33">
            <w:pPr>
              <w:jc w:val="center"/>
            </w:pPr>
            <w:r w:rsidRPr="008636DA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</w:tr>
      <w:tr w:rsidR="006C7B33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  <w:r w:rsidRPr="00023C02">
              <w:rPr>
                <w:sz w:val="26"/>
                <w:szCs w:val="26"/>
                <w:lang w:val="ru-RU"/>
              </w:rPr>
              <w:t>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Default="006C7B33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 благоустроенных контейнерных площадок для раздельного сбора  ТКО (в год)</w:t>
            </w:r>
          </w:p>
          <w:p w:rsidR="006C7B33" w:rsidRPr="00023C02" w:rsidRDefault="006C7B33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Default="006C7B33" w:rsidP="006C7B33">
            <w:pPr>
              <w:jc w:val="center"/>
            </w:pPr>
            <w:r w:rsidRPr="008636DA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33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</w:tr>
      <w:tr w:rsidR="00DF31AE" w:rsidRPr="006C7B33" w:rsidTr="00982D93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6"/>
                <w:szCs w:val="26"/>
                <w:lang w:val="ru-RU"/>
              </w:rPr>
            </w:pPr>
            <w:r w:rsidRPr="00023C02">
              <w:rPr>
                <w:rFonts w:eastAsia="Cambria"/>
                <w:sz w:val="26"/>
                <w:szCs w:val="26"/>
                <w:lang w:val="ru-RU"/>
              </w:rPr>
              <w:t xml:space="preserve">Подпрограмма 4: </w:t>
            </w:r>
            <w:r w:rsidRPr="00023C02">
              <w:rPr>
                <w:sz w:val="26"/>
                <w:szCs w:val="26"/>
                <w:lang w:val="ru-RU"/>
              </w:rPr>
              <w:t>«Организация и содержание уличного освещения на территории Шпаковского муниципального округа»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DF31AE" w:rsidRPr="006C7B33" w:rsidTr="00841286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 xml:space="preserve">Задача: </w:t>
            </w:r>
            <w:r w:rsidRPr="00023C02">
              <w:rPr>
                <w:bCs/>
                <w:sz w:val="26"/>
                <w:szCs w:val="26"/>
                <w:lang w:val="ru-RU"/>
              </w:rPr>
              <w:t>освещение улично-дорожной сети, общественных территорий для безопасности движения транспорта и пешеходов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023C02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  <w:r w:rsidR="00D97727" w:rsidRPr="00023C02">
              <w:rPr>
                <w:sz w:val="26"/>
                <w:szCs w:val="26"/>
                <w:lang w:val="ru-RU"/>
              </w:rPr>
              <w:t>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Default="00D97727" w:rsidP="00023C02">
            <w:pPr>
              <w:spacing w:line="240" w:lineRule="exact"/>
              <w:rPr>
                <w:sz w:val="26"/>
                <w:szCs w:val="26"/>
                <w:shd w:val="clear" w:color="auto" w:fill="FFFFFF"/>
                <w:lang w:val="ru-RU"/>
              </w:rPr>
            </w:pPr>
            <w:r w:rsidRPr="00023C02">
              <w:rPr>
                <w:sz w:val="26"/>
                <w:szCs w:val="26"/>
                <w:shd w:val="clear" w:color="auto" w:fill="FFFFFF"/>
                <w:lang w:val="ru-RU"/>
              </w:rPr>
              <w:t>количество</w:t>
            </w:r>
            <w:r w:rsidR="00023C02">
              <w:rPr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023C02">
              <w:rPr>
                <w:sz w:val="26"/>
                <w:szCs w:val="26"/>
                <w:shd w:val="clear" w:color="auto" w:fill="FFFFFF"/>
                <w:lang w:val="ru-RU"/>
              </w:rPr>
              <w:t>отремонтированных (замененных) осветительных и установочных приборов уличного освещения (в год)</w:t>
            </w:r>
          </w:p>
          <w:p w:rsidR="00023C02" w:rsidRPr="00023C02" w:rsidRDefault="00023C02" w:rsidP="00023C02">
            <w:pPr>
              <w:spacing w:line="240" w:lineRule="exact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100</w:t>
            </w:r>
          </w:p>
        </w:tc>
      </w:tr>
      <w:tr w:rsidR="00DF31AE" w:rsidRPr="006C7B33" w:rsidTr="00340064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Программа 5: «Развитие жилищно-коммунального хозяйства»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</w:p>
        </w:tc>
      </w:tr>
      <w:tr w:rsidR="00DF31AE" w:rsidRPr="006C7B33" w:rsidTr="0045603B">
        <w:trPr>
          <w:trHeight w:val="157"/>
        </w:trPr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C1" w:rsidRDefault="008450C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Задача: обеспечение и повышение качества уровня жизни граждан, привлекательности</w:t>
            </w:r>
            <w:r w:rsidRPr="00023C02">
              <w:rPr>
                <w:sz w:val="26"/>
                <w:szCs w:val="26"/>
              </w:rPr>
              <w:t> </w:t>
            </w:r>
            <w:r w:rsidRPr="00023C02">
              <w:rPr>
                <w:sz w:val="26"/>
                <w:szCs w:val="26"/>
                <w:lang w:val="ru-RU"/>
              </w:rPr>
              <w:t xml:space="preserve"> и улучшение эстетического состояния</w:t>
            </w:r>
            <w:r w:rsidR="006C7B33">
              <w:rPr>
                <w:sz w:val="26"/>
                <w:szCs w:val="26"/>
                <w:lang w:val="ru-RU"/>
              </w:rPr>
              <w:t xml:space="preserve"> </w:t>
            </w:r>
            <w:bookmarkStart w:id="0" w:name="_GoBack"/>
            <w:bookmarkEnd w:id="0"/>
            <w:r w:rsidRPr="00023C02">
              <w:rPr>
                <w:sz w:val="26"/>
                <w:szCs w:val="26"/>
                <w:lang w:val="ru-RU"/>
              </w:rPr>
              <w:t>территории Шпаковского муниципального округа</w:t>
            </w:r>
          </w:p>
          <w:p w:rsidR="00023C02" w:rsidRPr="00023C02" w:rsidRDefault="00023C02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  <w:lang w:val="ru-RU"/>
              </w:rPr>
            </w:pPr>
          </w:p>
        </w:tc>
      </w:tr>
      <w:tr w:rsidR="00D97727" w:rsidRPr="00023C02" w:rsidTr="00023C0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023C02" w:rsidP="00023C02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  <w:r w:rsidR="00D97727" w:rsidRPr="00023C02">
              <w:rPr>
                <w:sz w:val="26"/>
                <w:szCs w:val="26"/>
                <w:lang w:val="ru-RU"/>
              </w:rPr>
              <w:t>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совершенствование системы комплексного благоустройства (в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6C7B33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D97727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27" w:rsidRPr="00023C02" w:rsidRDefault="004D07E1" w:rsidP="00023C0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  <w:lang w:val="ru-RU"/>
              </w:rPr>
            </w:pPr>
            <w:r w:rsidRPr="00023C02">
              <w:rPr>
                <w:sz w:val="26"/>
                <w:szCs w:val="26"/>
                <w:lang w:val="ru-RU"/>
              </w:rPr>
              <w:t>1</w:t>
            </w:r>
          </w:p>
        </w:tc>
      </w:tr>
    </w:tbl>
    <w:p w:rsidR="00712DAA" w:rsidRDefault="00712DAA" w:rsidP="00712DAA">
      <w:pPr>
        <w:suppressAutoHyphens/>
        <w:rPr>
          <w:lang w:val="ru-RU"/>
        </w:rPr>
      </w:pPr>
    </w:p>
    <w:p w:rsidR="00D41C04" w:rsidRDefault="00D41C04">
      <w:pPr>
        <w:rPr>
          <w:lang w:val="ru-RU"/>
        </w:rPr>
      </w:pPr>
    </w:p>
    <w:p w:rsidR="00023C02" w:rsidRDefault="00023C02">
      <w:pPr>
        <w:rPr>
          <w:lang w:val="ru-RU"/>
        </w:rPr>
      </w:pPr>
    </w:p>
    <w:p w:rsidR="0020129A" w:rsidRPr="00307A23" w:rsidRDefault="0020129A" w:rsidP="0020129A">
      <w:pPr>
        <w:jc w:val="center"/>
        <w:rPr>
          <w:lang w:val="ru-RU"/>
        </w:rPr>
      </w:pPr>
      <w:r>
        <w:rPr>
          <w:lang w:val="ru-RU"/>
        </w:rPr>
        <w:t>____________</w:t>
      </w:r>
    </w:p>
    <w:sectPr w:rsidR="0020129A" w:rsidRPr="00307A23" w:rsidSect="00023C02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98" w:rsidRDefault="00A72998" w:rsidP="00410486">
      <w:r>
        <w:separator/>
      </w:r>
    </w:p>
  </w:endnote>
  <w:endnote w:type="continuationSeparator" w:id="0">
    <w:p w:rsidR="00A72998" w:rsidRDefault="00A72998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98" w:rsidRDefault="00A72998" w:rsidP="00410486">
      <w:r>
        <w:separator/>
      </w:r>
    </w:p>
  </w:footnote>
  <w:footnote w:type="continuationSeparator" w:id="0">
    <w:p w:rsidR="00A72998" w:rsidRDefault="00A72998" w:rsidP="0041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926966"/>
      <w:docPartObj>
        <w:docPartGallery w:val="Page Numbers (Top of Page)"/>
        <w:docPartUnique/>
      </w:docPartObj>
    </w:sdtPr>
    <w:sdtEndPr/>
    <w:sdtContent>
      <w:p w:rsidR="00023C02" w:rsidRDefault="00023C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B33" w:rsidRPr="006C7B33">
          <w:rPr>
            <w:noProof/>
            <w:lang w:val="ru-RU"/>
          </w:rPr>
          <w:t>2</w:t>
        </w:r>
        <w:r>
          <w:fldChar w:fldCharType="end"/>
        </w:r>
      </w:p>
    </w:sdtContent>
  </w:sdt>
  <w:p w:rsidR="00023C02" w:rsidRDefault="00023C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23C02"/>
    <w:rsid w:val="00031876"/>
    <w:rsid w:val="00064C89"/>
    <w:rsid w:val="000C6FA8"/>
    <w:rsid w:val="000E2AE9"/>
    <w:rsid w:val="00145BBE"/>
    <w:rsid w:val="001460B5"/>
    <w:rsid w:val="00183112"/>
    <w:rsid w:val="001C77F4"/>
    <w:rsid w:val="0020129A"/>
    <w:rsid w:val="002103DC"/>
    <w:rsid w:val="0026311F"/>
    <w:rsid w:val="002774CD"/>
    <w:rsid w:val="002918AB"/>
    <w:rsid w:val="00296A53"/>
    <w:rsid w:val="00307A23"/>
    <w:rsid w:val="003316DA"/>
    <w:rsid w:val="0034174D"/>
    <w:rsid w:val="003632BF"/>
    <w:rsid w:val="00371C54"/>
    <w:rsid w:val="003D0F2B"/>
    <w:rsid w:val="00410486"/>
    <w:rsid w:val="00423EA6"/>
    <w:rsid w:val="00451223"/>
    <w:rsid w:val="00490165"/>
    <w:rsid w:val="004A1AF3"/>
    <w:rsid w:val="004A6EFA"/>
    <w:rsid w:val="004D07E1"/>
    <w:rsid w:val="00576149"/>
    <w:rsid w:val="005C552F"/>
    <w:rsid w:val="00660015"/>
    <w:rsid w:val="006A702C"/>
    <w:rsid w:val="006C7B33"/>
    <w:rsid w:val="00712DAA"/>
    <w:rsid w:val="0075163E"/>
    <w:rsid w:val="00765B33"/>
    <w:rsid w:val="008450C1"/>
    <w:rsid w:val="008A1701"/>
    <w:rsid w:val="008C6F52"/>
    <w:rsid w:val="008D2C31"/>
    <w:rsid w:val="008F0EF5"/>
    <w:rsid w:val="008F503B"/>
    <w:rsid w:val="00956F3D"/>
    <w:rsid w:val="009610CC"/>
    <w:rsid w:val="009B5706"/>
    <w:rsid w:val="00A72998"/>
    <w:rsid w:val="00AA2E10"/>
    <w:rsid w:val="00AA3123"/>
    <w:rsid w:val="00AB0EEE"/>
    <w:rsid w:val="00AD7A99"/>
    <w:rsid w:val="00AE038C"/>
    <w:rsid w:val="00B226C2"/>
    <w:rsid w:val="00B5567E"/>
    <w:rsid w:val="00BB42D5"/>
    <w:rsid w:val="00BF3E16"/>
    <w:rsid w:val="00C507A1"/>
    <w:rsid w:val="00D13BAB"/>
    <w:rsid w:val="00D41C04"/>
    <w:rsid w:val="00D448BC"/>
    <w:rsid w:val="00D97727"/>
    <w:rsid w:val="00DD0BF6"/>
    <w:rsid w:val="00DF31AE"/>
    <w:rsid w:val="00E3572F"/>
    <w:rsid w:val="00E51B7D"/>
    <w:rsid w:val="00E618AE"/>
    <w:rsid w:val="00EC088A"/>
    <w:rsid w:val="00EC796A"/>
    <w:rsid w:val="00F763A2"/>
    <w:rsid w:val="00F8218B"/>
    <w:rsid w:val="00F91653"/>
    <w:rsid w:val="00F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uiPriority w:val="99"/>
    <w:rsid w:val="00E51B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5567E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DF31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1AE"/>
    <w:rPr>
      <w:rFonts w:ascii="Tahoma" w:eastAsia="Calibri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uiPriority w:val="99"/>
    <w:rsid w:val="00E51B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5567E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DF31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1AE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Князь Александра Николаевна</cp:lastModifiedBy>
  <cp:revision>39</cp:revision>
  <cp:lastPrinted>2025-05-29T09:13:00Z</cp:lastPrinted>
  <dcterms:created xsi:type="dcterms:W3CDTF">2023-06-14T09:04:00Z</dcterms:created>
  <dcterms:modified xsi:type="dcterms:W3CDTF">2025-05-29T09:13:00Z</dcterms:modified>
</cp:coreProperties>
</file>